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D312E" w:rsidRPr="00511AA4" w:rsidTr="00284A9F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Pr="00511AA4">
              <w:rPr>
                <w:b/>
                <w:sz w:val="22"/>
                <w:szCs w:val="22"/>
              </w:rPr>
              <w:t>E</w:t>
            </w:r>
            <w:r w:rsidR="00145E8C">
              <w:rPr>
                <w:b/>
                <w:sz w:val="22"/>
                <w:szCs w:val="22"/>
              </w:rPr>
              <w:t xml:space="preserve">     EPL</w:t>
            </w:r>
          </w:p>
        </w:tc>
      </w:tr>
      <w:tr w:rsidR="002D312E" w:rsidRPr="00511AA4" w:rsidTr="00284A9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przedmiotu: </w:t>
            </w:r>
            <w:r w:rsidRPr="009C36F9">
              <w:rPr>
                <w:b/>
                <w:sz w:val="22"/>
                <w:szCs w:val="22"/>
              </w:rPr>
              <w:t>ORGANIZACJE POZARZĄDOWE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BF24E7">
              <w:rPr>
                <w:b/>
                <w:sz w:val="22"/>
                <w:szCs w:val="22"/>
              </w:rPr>
              <w:t>40</w:t>
            </w:r>
            <w:r>
              <w:rPr>
                <w:b/>
                <w:sz w:val="22"/>
                <w:szCs w:val="22"/>
              </w:rPr>
              <w:t>.3</w:t>
            </w:r>
          </w:p>
        </w:tc>
      </w:tr>
      <w:tr w:rsidR="002D312E" w:rsidRPr="00511AA4" w:rsidTr="00284A9F">
        <w:trPr>
          <w:cantSplit/>
        </w:trPr>
        <w:tc>
          <w:tcPr>
            <w:tcW w:w="497" w:type="dxa"/>
            <w:vMerge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2D312E" w:rsidRPr="00511AA4" w:rsidTr="00284A9F">
        <w:trPr>
          <w:cantSplit/>
        </w:trPr>
        <w:tc>
          <w:tcPr>
            <w:tcW w:w="497" w:type="dxa"/>
            <w:vMerge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2D312E" w:rsidRPr="00511AA4" w:rsidTr="00284A9F">
        <w:trPr>
          <w:cantSplit/>
        </w:trPr>
        <w:tc>
          <w:tcPr>
            <w:tcW w:w="497" w:type="dxa"/>
            <w:vMerge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2D312E" w:rsidRPr="00511AA4" w:rsidTr="00284A9F">
        <w:trPr>
          <w:cantSplit/>
        </w:trPr>
        <w:tc>
          <w:tcPr>
            <w:tcW w:w="497" w:type="dxa"/>
            <w:vMerge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2D312E" w:rsidRPr="00511AA4" w:rsidTr="00284A9F">
        <w:trPr>
          <w:cantSplit/>
        </w:trPr>
        <w:tc>
          <w:tcPr>
            <w:tcW w:w="497" w:type="dxa"/>
            <w:vMerge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2D312E" w:rsidRPr="00511AA4" w:rsidTr="00284A9F">
        <w:trPr>
          <w:cantSplit/>
        </w:trPr>
        <w:tc>
          <w:tcPr>
            <w:tcW w:w="497" w:type="dxa"/>
            <w:vMerge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</w:tr>
    </w:tbl>
    <w:p w:rsidR="002D312E" w:rsidRPr="00511AA4" w:rsidRDefault="002D312E" w:rsidP="002D312E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D312E" w:rsidRPr="00511AA4" w:rsidTr="00284A9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Irena </w:t>
            </w:r>
            <w:proofErr w:type="spellStart"/>
            <w:r>
              <w:rPr>
                <w:sz w:val="22"/>
                <w:szCs w:val="22"/>
              </w:rPr>
              <w:t>Naguszewska</w:t>
            </w:r>
            <w:proofErr w:type="spellEnd"/>
          </w:p>
        </w:tc>
      </w:tr>
      <w:tr w:rsidR="002D312E" w:rsidRPr="00511AA4" w:rsidTr="00284A9F">
        <w:tc>
          <w:tcPr>
            <w:tcW w:w="2988" w:type="dxa"/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2D312E" w:rsidRPr="00511AA4" w:rsidRDefault="00A55FFF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Irena </w:t>
            </w:r>
            <w:proofErr w:type="spellStart"/>
            <w:r>
              <w:rPr>
                <w:sz w:val="22"/>
                <w:szCs w:val="22"/>
              </w:rPr>
              <w:t>Naguszewska</w:t>
            </w:r>
            <w:proofErr w:type="spellEnd"/>
            <w:r>
              <w:rPr>
                <w:sz w:val="22"/>
                <w:szCs w:val="22"/>
              </w:rPr>
              <w:t>; mgr Marek Misztal</w:t>
            </w:r>
          </w:p>
        </w:tc>
      </w:tr>
      <w:tr w:rsidR="002D312E" w:rsidRPr="00511AA4" w:rsidTr="00284A9F">
        <w:tc>
          <w:tcPr>
            <w:tcW w:w="2988" w:type="dxa"/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2D312E" w:rsidRPr="00511AA4" w:rsidRDefault="002D312E" w:rsidP="00284A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Zapoznanie  z podstawowymi pojęciami, znajomość rodzajów organizacji pozarządowych, zilustrowanie przykładami działalność org. pozarządowej </w:t>
            </w:r>
            <w:r>
              <w:rPr>
                <w:sz w:val="22"/>
                <w:szCs w:val="22"/>
              </w:rPr>
              <w:br/>
              <w:t xml:space="preserve">w środowisku lokalnym, uzasadnienie potrzeby istnienia organizacji non-profit, umiejętność przedstawienia miejsca i roli organizacji pozarządowej </w:t>
            </w:r>
            <w:r>
              <w:rPr>
                <w:sz w:val="22"/>
                <w:szCs w:val="22"/>
              </w:rPr>
              <w:br/>
              <w:t>w wykonywaniu zadań publicznych.</w:t>
            </w:r>
          </w:p>
        </w:tc>
      </w:tr>
      <w:tr w:rsidR="002D312E" w:rsidRPr="00511AA4" w:rsidTr="00284A9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:rsidR="002D312E" w:rsidRPr="00511AA4" w:rsidRDefault="002D312E" w:rsidP="002D312E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D312E" w:rsidRPr="00511AA4" w:rsidTr="00284A9F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D312E" w:rsidRPr="00511AA4" w:rsidRDefault="002D312E" w:rsidP="00284A9F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2D312E" w:rsidRPr="00511AA4" w:rsidTr="00284A9F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2D312E" w:rsidRPr="00511AA4" w:rsidTr="00284A9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</w:tr>
      <w:tr w:rsidR="002D312E" w:rsidRPr="00511AA4" w:rsidTr="00284A9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Opisuje relacje i zależności w organizacjach pozarządowych oraz ich znaczenie w środowisku społeczno-gospodarczym.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K1P_W03</w:t>
            </w:r>
          </w:p>
        </w:tc>
      </w:tr>
      <w:tr w:rsidR="002D312E" w:rsidRPr="00511AA4" w:rsidTr="00284A9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Charakteryzuje współpracę z podmiotami gospodarczymi oraz administracją publiczną.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K1P-W07</w:t>
            </w:r>
          </w:p>
        </w:tc>
      </w:tr>
      <w:tr w:rsidR="002D312E" w:rsidRPr="00511AA4" w:rsidTr="00284A9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Pr="00511AA4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</w:tr>
      <w:tr w:rsidR="002D312E" w:rsidRPr="00511AA4" w:rsidTr="00284A9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Analizuje podstawowe prawa rządzące organizacjami nono-profit.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K1P_U03</w:t>
            </w:r>
          </w:p>
        </w:tc>
      </w:tr>
      <w:tr w:rsidR="002D312E" w:rsidRPr="00511AA4" w:rsidTr="00284A9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Porównuje akty wewnętrzne regulujące działalność w trzecim sektorze.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K1P_U15</w:t>
            </w:r>
          </w:p>
        </w:tc>
      </w:tr>
      <w:tr w:rsidR="002D312E" w:rsidRPr="00511AA4" w:rsidTr="00284A9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</w:tr>
      <w:tr w:rsidR="002D312E" w:rsidRPr="00511AA4" w:rsidTr="00284A9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Współpracuje w grupie, kieruje pracą zespołu.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  <w:tr w:rsidR="002D312E" w:rsidRPr="00511AA4" w:rsidTr="00284A9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Chętnie podejmuje się różnych zdobywania wiedzy i umiejętności.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K1P_K06</w:t>
            </w:r>
          </w:p>
        </w:tc>
      </w:tr>
    </w:tbl>
    <w:p w:rsidR="002D312E" w:rsidRPr="00511AA4" w:rsidRDefault="002D312E" w:rsidP="002D312E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D312E" w:rsidRPr="00511AA4" w:rsidTr="00284A9F">
        <w:tc>
          <w:tcPr>
            <w:tcW w:w="10008" w:type="dxa"/>
            <w:vAlign w:val="center"/>
          </w:tcPr>
          <w:p w:rsidR="002D312E" w:rsidRPr="00511AA4" w:rsidRDefault="002D312E" w:rsidP="00284A9F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2D312E" w:rsidRPr="00511AA4" w:rsidTr="00284A9F">
        <w:tc>
          <w:tcPr>
            <w:tcW w:w="10008" w:type="dxa"/>
            <w:shd w:val="pct15" w:color="auto" w:fill="FFFFFF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2D312E" w:rsidRPr="00511AA4" w:rsidTr="00284A9F">
        <w:tc>
          <w:tcPr>
            <w:tcW w:w="10008" w:type="dxa"/>
          </w:tcPr>
          <w:p w:rsidR="002D312E" w:rsidRPr="00511AA4" w:rsidRDefault="002D312E" w:rsidP="00284A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Organizacje pozarządowe w państwie demokratycznym (definicja i podstawowe pojęcia). Typy organizacji pozarządowych. Rola i miejsce trzeciego sektora. Funkcje organizacji. Etyczne działania organizacji non-profit. Fundacje- definicja i charakterystyka. Typy i cele fundacji działających w Polsce. Rola i miejsce fundacji </w:t>
            </w:r>
            <w:r>
              <w:rPr>
                <w:sz w:val="22"/>
                <w:szCs w:val="22"/>
              </w:rPr>
              <w:br/>
              <w:t xml:space="preserve">w trzecim sektorze. Statut stowarzyszenia jako najważniejszy wewnętrzny akt regulujący jego działalność. Działalność pożytku publicznego prowadzona przez organizacje pozarządowe. Współpraca organów administracji publicznej z organizacjami pozarządowymi. </w:t>
            </w:r>
          </w:p>
        </w:tc>
      </w:tr>
    </w:tbl>
    <w:p w:rsidR="002D312E" w:rsidRPr="00511AA4" w:rsidRDefault="002D312E" w:rsidP="002D312E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2D312E" w:rsidRPr="00511AA4" w:rsidTr="00284A9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D312E" w:rsidRPr="007F4B16" w:rsidRDefault="002D312E" w:rsidP="002D312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A55FFF">
              <w:rPr>
                <w:rFonts w:ascii="Times New Roman" w:hAnsi="Times New Roman" w:cs="Times New Roman"/>
                <w:lang w:val="pl-PL"/>
              </w:rPr>
              <w:t xml:space="preserve">Gliński P., Style działań organizacji pozarządowych w Polsce. Grupy interesu czy pożytku publicznego/, wyd. </w:t>
            </w:r>
            <w:r w:rsidRPr="007F4B16">
              <w:rPr>
                <w:rFonts w:ascii="Times New Roman" w:hAnsi="Times New Roman" w:cs="Times New Roman"/>
              </w:rPr>
              <w:t>IFIS PAN, Warszawa 2006.</w:t>
            </w:r>
          </w:p>
          <w:p w:rsidR="002D312E" w:rsidRPr="007F4B16" w:rsidRDefault="002D312E" w:rsidP="002D312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A55FFF">
              <w:rPr>
                <w:rFonts w:ascii="Times New Roman" w:hAnsi="Times New Roman" w:cs="Times New Roman"/>
                <w:lang w:val="pl-PL"/>
              </w:rPr>
              <w:t>Rymsza M., Makowski M., Dudkiewicz M., Państwo a trzeci sektor. Prawo</w:t>
            </w:r>
            <w:r w:rsidRPr="00A55FFF">
              <w:rPr>
                <w:rFonts w:ascii="Times New Roman" w:hAnsi="Times New Roman" w:cs="Times New Roman"/>
                <w:lang w:val="pl-PL"/>
              </w:rPr>
              <w:br/>
              <w:t xml:space="preserve"> i instytucje w działaniu, wyd. </w:t>
            </w:r>
            <w:r w:rsidRPr="007F4B16">
              <w:rPr>
                <w:rFonts w:ascii="Times New Roman" w:hAnsi="Times New Roman" w:cs="Times New Roman"/>
              </w:rPr>
              <w:t>ISP, Warszawa 2007.</w:t>
            </w:r>
          </w:p>
          <w:p w:rsidR="002D312E" w:rsidRPr="00A55FFF" w:rsidRDefault="002D312E" w:rsidP="002D312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A55FFF">
              <w:rPr>
                <w:rFonts w:ascii="Times New Roman" w:hAnsi="Times New Roman" w:cs="Times New Roman"/>
                <w:lang w:val="pl-PL"/>
              </w:rPr>
              <w:t>Rymsza M., Polityka państwa wobec trzeciego sektora w Polsce, [w:] Trzeci Sektor 2006, Nr 8.</w:t>
            </w:r>
          </w:p>
          <w:p w:rsidR="002D312E" w:rsidRPr="007F4B16" w:rsidRDefault="002D312E" w:rsidP="002D312E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A55FFF">
              <w:rPr>
                <w:rFonts w:ascii="Times New Roman" w:hAnsi="Times New Roman" w:cs="Times New Roman"/>
                <w:lang w:val="pl-PL"/>
              </w:rPr>
              <w:t xml:space="preserve">Skiba R., Jak napisać statut stowarzyszenia, wyd. </w:t>
            </w:r>
            <w:proofErr w:type="spellStart"/>
            <w:r w:rsidRPr="007F4B16">
              <w:rPr>
                <w:rFonts w:ascii="Times New Roman" w:hAnsi="Times New Roman" w:cs="Times New Roman"/>
              </w:rPr>
              <w:t>Stowarzyszenie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F4B16">
              <w:rPr>
                <w:rFonts w:ascii="Times New Roman" w:hAnsi="Times New Roman" w:cs="Times New Roman"/>
              </w:rPr>
              <w:lastRenderedPageBreak/>
              <w:t>Klon</w:t>
            </w:r>
            <w:proofErr w:type="spellEnd"/>
            <w:r w:rsidRPr="007F4B16">
              <w:rPr>
                <w:rFonts w:ascii="Times New Roman" w:hAnsi="Times New Roman" w:cs="Times New Roman"/>
              </w:rPr>
              <w:t>/</w:t>
            </w:r>
            <w:proofErr w:type="spellStart"/>
            <w:r w:rsidRPr="007F4B16">
              <w:rPr>
                <w:rFonts w:ascii="Times New Roman" w:hAnsi="Times New Roman" w:cs="Times New Roman"/>
              </w:rPr>
              <w:t>Jawor</w:t>
            </w:r>
            <w:proofErr w:type="spellEnd"/>
            <w:r w:rsidRPr="007F4B16">
              <w:rPr>
                <w:rFonts w:ascii="Times New Roman" w:hAnsi="Times New Roman" w:cs="Times New Roman"/>
              </w:rPr>
              <w:t>, Warszawa 2004.</w:t>
            </w:r>
          </w:p>
        </w:tc>
      </w:tr>
      <w:tr w:rsidR="002D312E" w:rsidRPr="00511AA4" w:rsidTr="00284A9F">
        <w:tc>
          <w:tcPr>
            <w:tcW w:w="2660" w:type="dxa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2D312E" w:rsidRPr="007F4B16" w:rsidRDefault="002D312E" w:rsidP="002D312E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A55FFF">
              <w:rPr>
                <w:rFonts w:ascii="Times New Roman" w:hAnsi="Times New Roman" w:cs="Times New Roman"/>
                <w:lang w:val="pl-PL"/>
              </w:rPr>
              <w:t xml:space="preserve">Jachimowicz a., System współpracy samorządu lokalnego z organizacjami </w:t>
            </w:r>
            <w:proofErr w:type="spellStart"/>
            <w:r w:rsidRPr="00A55FFF">
              <w:rPr>
                <w:rFonts w:ascii="Times New Roman" w:hAnsi="Times New Roman" w:cs="Times New Roman"/>
                <w:lang w:val="pl-PL"/>
              </w:rPr>
              <w:t>pozarzadowymi</w:t>
            </w:r>
            <w:proofErr w:type="spellEnd"/>
            <w:r w:rsidRPr="00A55FFF">
              <w:rPr>
                <w:rFonts w:ascii="Times New Roman" w:hAnsi="Times New Roman" w:cs="Times New Roman"/>
                <w:lang w:val="pl-PL"/>
              </w:rPr>
              <w:t xml:space="preserve">, [w:] Partnerstwo w praktyce, wyd. </w:t>
            </w:r>
            <w:r w:rsidRPr="007F4B16">
              <w:rPr>
                <w:rFonts w:ascii="Times New Roman" w:hAnsi="Times New Roman" w:cs="Times New Roman"/>
              </w:rPr>
              <w:t xml:space="preserve">ESWIP, </w:t>
            </w:r>
            <w:proofErr w:type="spellStart"/>
            <w:r w:rsidRPr="007F4B16">
              <w:rPr>
                <w:rFonts w:ascii="Times New Roman" w:hAnsi="Times New Roman" w:cs="Times New Roman"/>
              </w:rPr>
              <w:t>Elbląg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2007.</w:t>
            </w:r>
          </w:p>
          <w:p w:rsidR="002D312E" w:rsidRPr="007F4B16" w:rsidRDefault="002D312E" w:rsidP="002D312E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A55FFF">
              <w:rPr>
                <w:rFonts w:ascii="Times New Roman" w:hAnsi="Times New Roman" w:cs="Times New Roman"/>
                <w:lang w:val="pl-PL"/>
              </w:rPr>
              <w:t xml:space="preserve">Leś E., Od filantropii do </w:t>
            </w:r>
            <w:proofErr w:type="spellStart"/>
            <w:r w:rsidRPr="00A55FFF">
              <w:rPr>
                <w:rFonts w:ascii="Times New Roman" w:hAnsi="Times New Roman" w:cs="Times New Roman"/>
                <w:lang w:val="pl-PL"/>
              </w:rPr>
              <w:t>pomocniczowości</w:t>
            </w:r>
            <w:proofErr w:type="spellEnd"/>
            <w:r w:rsidRPr="00A55FFF">
              <w:rPr>
                <w:rFonts w:ascii="Times New Roman" w:hAnsi="Times New Roman" w:cs="Times New Roman"/>
                <w:lang w:val="pl-PL"/>
              </w:rPr>
              <w:t xml:space="preserve">, wyd. </w:t>
            </w:r>
            <w:proofErr w:type="spellStart"/>
            <w:r w:rsidRPr="007F4B16">
              <w:rPr>
                <w:rFonts w:ascii="Times New Roman" w:hAnsi="Times New Roman" w:cs="Times New Roman"/>
              </w:rPr>
              <w:t>Elipsa</w:t>
            </w:r>
            <w:proofErr w:type="spellEnd"/>
            <w:r w:rsidRPr="007F4B16">
              <w:rPr>
                <w:rFonts w:ascii="Times New Roman" w:hAnsi="Times New Roman" w:cs="Times New Roman"/>
              </w:rPr>
              <w:t>, Warszawa 2005.</w:t>
            </w:r>
          </w:p>
          <w:p w:rsidR="002D312E" w:rsidRPr="007F4B16" w:rsidRDefault="002D312E" w:rsidP="002D312E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A55FFF">
              <w:rPr>
                <w:rFonts w:ascii="Times New Roman" w:hAnsi="Times New Roman" w:cs="Times New Roman"/>
                <w:lang w:val="pl-PL"/>
              </w:rPr>
              <w:t xml:space="preserve">Profesjonalnie i skutecznie – poradnik dla organizacji pozarządowych, wyd. </w:t>
            </w:r>
            <w:proofErr w:type="spellStart"/>
            <w:r w:rsidRPr="007F4B16">
              <w:rPr>
                <w:rFonts w:ascii="Times New Roman" w:hAnsi="Times New Roman" w:cs="Times New Roman"/>
              </w:rPr>
              <w:t>Fundacja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F4B16">
              <w:rPr>
                <w:rFonts w:ascii="Times New Roman" w:hAnsi="Times New Roman" w:cs="Times New Roman"/>
              </w:rPr>
              <w:t>edukacja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F4B16">
              <w:rPr>
                <w:rFonts w:ascii="Times New Roman" w:hAnsi="Times New Roman" w:cs="Times New Roman"/>
              </w:rPr>
              <w:t>dla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F4B16">
              <w:rPr>
                <w:rFonts w:ascii="Times New Roman" w:hAnsi="Times New Roman" w:cs="Times New Roman"/>
              </w:rPr>
              <w:t>demokracji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F4B16">
              <w:rPr>
                <w:rFonts w:ascii="Times New Roman" w:hAnsi="Times New Roman" w:cs="Times New Roman"/>
              </w:rPr>
              <w:t>warszawa</w:t>
            </w:r>
            <w:proofErr w:type="spellEnd"/>
            <w:r w:rsidRPr="007F4B16">
              <w:rPr>
                <w:rFonts w:ascii="Times New Roman" w:hAnsi="Times New Roman" w:cs="Times New Roman"/>
              </w:rPr>
              <w:t xml:space="preserve"> 2007.</w:t>
            </w:r>
          </w:p>
          <w:p w:rsidR="002D312E" w:rsidRPr="007F4B16" w:rsidRDefault="002D312E" w:rsidP="00284A9F">
            <w:pPr>
              <w:jc w:val="both"/>
              <w:rPr>
                <w:sz w:val="22"/>
                <w:szCs w:val="22"/>
              </w:rPr>
            </w:pPr>
            <w:r w:rsidRPr="007F4B16">
              <w:rPr>
                <w:sz w:val="22"/>
                <w:szCs w:val="22"/>
              </w:rPr>
              <w:t>Portal krajowych organizacji pozarządowych, www.ngo.pl</w:t>
            </w:r>
          </w:p>
        </w:tc>
      </w:tr>
      <w:tr w:rsidR="002D312E" w:rsidRPr="00511AA4" w:rsidTr="00284A9F">
        <w:tc>
          <w:tcPr>
            <w:tcW w:w="2660" w:type="dxa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2D312E" w:rsidRPr="00511AA4" w:rsidRDefault="002D312E" w:rsidP="00284A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 praktyczne</w:t>
            </w:r>
            <w:r w:rsidR="005866A7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>studium przypadku</w:t>
            </w:r>
            <w:r w:rsidR="005866A7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>dyskusja</w:t>
            </w:r>
          </w:p>
        </w:tc>
      </w:tr>
    </w:tbl>
    <w:p w:rsidR="002D312E" w:rsidRPr="00511AA4" w:rsidRDefault="002D312E" w:rsidP="002D312E">
      <w:pPr>
        <w:rPr>
          <w:sz w:val="22"/>
          <w:szCs w:val="22"/>
        </w:rPr>
      </w:pPr>
    </w:p>
    <w:p w:rsidR="002D312E" w:rsidRPr="00511AA4" w:rsidRDefault="002D312E" w:rsidP="002D312E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D312E" w:rsidRPr="00511AA4" w:rsidTr="00284A9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2D312E" w:rsidRPr="00511AA4" w:rsidTr="00284A9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Prezentacje przygotowane prze grupę 3-4 osobową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01-02</w:t>
            </w:r>
          </w:p>
        </w:tc>
      </w:tr>
      <w:tr w:rsidR="002D312E" w:rsidRPr="00511AA4" w:rsidTr="00284A9F">
        <w:tc>
          <w:tcPr>
            <w:tcW w:w="8208" w:type="dxa"/>
            <w:gridSpan w:val="2"/>
          </w:tcPr>
          <w:p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01-06</w:t>
            </w:r>
          </w:p>
        </w:tc>
      </w:tr>
      <w:tr w:rsidR="002D312E" w:rsidRPr="00511AA4" w:rsidTr="00284A9F">
        <w:tc>
          <w:tcPr>
            <w:tcW w:w="8208" w:type="dxa"/>
            <w:gridSpan w:val="2"/>
          </w:tcPr>
          <w:p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Analiza lektury tekstów</w:t>
            </w:r>
          </w:p>
        </w:tc>
        <w:tc>
          <w:tcPr>
            <w:tcW w:w="1800" w:type="dxa"/>
          </w:tcPr>
          <w:p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 xml:space="preserve">03-04 </w:t>
            </w:r>
          </w:p>
        </w:tc>
      </w:tr>
      <w:tr w:rsidR="002D312E" w:rsidRPr="00511AA4" w:rsidTr="00284A9F">
        <w:tc>
          <w:tcPr>
            <w:tcW w:w="2660" w:type="dxa"/>
            <w:tcBorders>
              <w:bottom w:val="single" w:sz="12" w:space="0" w:color="auto"/>
            </w:tcBorders>
          </w:tcPr>
          <w:p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D312E" w:rsidRPr="00137AAF" w:rsidRDefault="002D312E" w:rsidP="00284A9F">
            <w:pPr>
              <w:jc w:val="both"/>
              <w:rPr>
                <w:sz w:val="22"/>
                <w:szCs w:val="22"/>
              </w:rPr>
            </w:pPr>
            <w:r w:rsidRPr="00137AAF">
              <w:rPr>
                <w:sz w:val="22"/>
                <w:szCs w:val="22"/>
              </w:rPr>
              <w:t xml:space="preserve">ocena zaliczeniowa na podstawie uzyskiwanych punktów w trakcie semestru za określone działania i prace studenta </w:t>
            </w:r>
          </w:p>
        </w:tc>
      </w:tr>
    </w:tbl>
    <w:p w:rsidR="002D312E" w:rsidRPr="00511AA4" w:rsidRDefault="002D312E" w:rsidP="002D312E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D312E" w:rsidRPr="00511AA4" w:rsidTr="00284A9F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2D312E" w:rsidRPr="00511AA4" w:rsidRDefault="002D312E" w:rsidP="00284A9F">
            <w:pPr>
              <w:rPr>
                <w:sz w:val="22"/>
                <w:szCs w:val="22"/>
              </w:rPr>
            </w:pPr>
          </w:p>
        </w:tc>
      </w:tr>
      <w:tr w:rsidR="002D312E" w:rsidRPr="00511AA4" w:rsidTr="00284A9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D312E" w:rsidRPr="00511AA4" w:rsidRDefault="002D312E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312E" w:rsidRPr="00511AA4" w:rsidRDefault="002D312E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D312E" w:rsidRPr="00511AA4" w:rsidRDefault="002D312E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2D312E" w:rsidRPr="00511AA4" w:rsidTr="00284A9F">
        <w:trPr>
          <w:trHeight w:val="262"/>
        </w:trPr>
        <w:tc>
          <w:tcPr>
            <w:tcW w:w="5070" w:type="dxa"/>
            <w:vMerge/>
            <w:vAlign w:val="center"/>
          </w:tcPr>
          <w:p w:rsidR="002D312E" w:rsidRPr="00511AA4" w:rsidRDefault="002D312E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D312E" w:rsidRPr="00511AA4" w:rsidRDefault="002D312E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2D312E" w:rsidRPr="003F4DD5" w:rsidRDefault="002D312E" w:rsidP="00284A9F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F4DD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3F4DD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2D312E" w:rsidRPr="00511AA4" w:rsidTr="00284A9F">
        <w:trPr>
          <w:trHeight w:val="262"/>
        </w:trPr>
        <w:tc>
          <w:tcPr>
            <w:tcW w:w="5070" w:type="dxa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2D312E" w:rsidRPr="00511AA4" w:rsidTr="00284A9F">
        <w:trPr>
          <w:trHeight w:val="262"/>
        </w:trPr>
        <w:tc>
          <w:tcPr>
            <w:tcW w:w="5070" w:type="dxa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2D312E" w:rsidRPr="00511AA4" w:rsidTr="00284A9F">
        <w:trPr>
          <w:trHeight w:val="262"/>
        </w:trPr>
        <w:tc>
          <w:tcPr>
            <w:tcW w:w="5070" w:type="dxa"/>
          </w:tcPr>
          <w:p w:rsidR="002D312E" w:rsidRPr="00511AA4" w:rsidRDefault="002D312E" w:rsidP="00284A9F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2D312E" w:rsidRPr="00511AA4" w:rsidTr="00284A9F">
        <w:trPr>
          <w:trHeight w:val="262"/>
        </w:trPr>
        <w:tc>
          <w:tcPr>
            <w:tcW w:w="5070" w:type="dxa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2D312E" w:rsidRPr="00511AA4" w:rsidTr="00284A9F">
        <w:trPr>
          <w:trHeight w:val="262"/>
        </w:trPr>
        <w:tc>
          <w:tcPr>
            <w:tcW w:w="5070" w:type="dxa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2D312E" w:rsidRPr="00511AA4" w:rsidTr="00284A9F">
        <w:trPr>
          <w:trHeight w:val="262"/>
        </w:trPr>
        <w:tc>
          <w:tcPr>
            <w:tcW w:w="5070" w:type="dxa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2D312E" w:rsidRPr="00511AA4" w:rsidTr="00284A9F">
        <w:trPr>
          <w:trHeight w:val="262"/>
        </w:trPr>
        <w:tc>
          <w:tcPr>
            <w:tcW w:w="5070" w:type="dxa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2D312E" w:rsidRPr="00511AA4" w:rsidTr="00284A9F">
        <w:trPr>
          <w:trHeight w:val="262"/>
        </w:trPr>
        <w:tc>
          <w:tcPr>
            <w:tcW w:w="5070" w:type="dxa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</w:p>
        </w:tc>
      </w:tr>
      <w:tr w:rsidR="002D312E" w:rsidRPr="00511AA4" w:rsidTr="00284A9F">
        <w:trPr>
          <w:trHeight w:val="262"/>
        </w:trPr>
        <w:tc>
          <w:tcPr>
            <w:tcW w:w="5070" w:type="dxa"/>
          </w:tcPr>
          <w:p w:rsidR="002D312E" w:rsidRPr="00511AA4" w:rsidRDefault="002D312E" w:rsidP="00284A9F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2812" w:type="dxa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</w:tr>
      <w:tr w:rsidR="002D312E" w:rsidRPr="00511AA4" w:rsidTr="00284A9F">
        <w:trPr>
          <w:trHeight w:val="236"/>
        </w:trPr>
        <w:tc>
          <w:tcPr>
            <w:tcW w:w="5070" w:type="dxa"/>
            <w:shd w:val="clear" w:color="auto" w:fill="C0C0C0"/>
          </w:tcPr>
          <w:p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D312E" w:rsidRPr="00511AA4" w:rsidRDefault="002D312E" w:rsidP="00284A9F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2D312E" w:rsidRPr="00511AA4" w:rsidTr="00284A9F">
        <w:trPr>
          <w:trHeight w:val="236"/>
        </w:trPr>
        <w:tc>
          <w:tcPr>
            <w:tcW w:w="5070" w:type="dxa"/>
            <w:shd w:val="clear" w:color="auto" w:fill="C0C0C0"/>
          </w:tcPr>
          <w:p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D312E" w:rsidRPr="00511AA4" w:rsidRDefault="002D312E" w:rsidP="00284A9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o polityce i administracji – 2 ECTS</w:t>
            </w:r>
          </w:p>
        </w:tc>
      </w:tr>
      <w:tr w:rsidR="002D312E" w:rsidRPr="00511AA4" w:rsidTr="00284A9F">
        <w:trPr>
          <w:trHeight w:val="262"/>
        </w:trPr>
        <w:tc>
          <w:tcPr>
            <w:tcW w:w="5070" w:type="dxa"/>
            <w:shd w:val="clear" w:color="auto" w:fill="C0C0C0"/>
          </w:tcPr>
          <w:p w:rsidR="002D312E" w:rsidRPr="00511AA4" w:rsidRDefault="002D312E" w:rsidP="00284A9F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</w:t>
            </w:r>
          </w:p>
        </w:tc>
      </w:tr>
      <w:tr w:rsidR="002D312E" w:rsidRPr="00511AA4" w:rsidTr="00284A9F">
        <w:trPr>
          <w:trHeight w:val="262"/>
        </w:trPr>
        <w:tc>
          <w:tcPr>
            <w:tcW w:w="5070" w:type="dxa"/>
            <w:shd w:val="clear" w:color="auto" w:fill="C0C0C0"/>
          </w:tcPr>
          <w:p w:rsidR="002D312E" w:rsidRPr="00511AA4" w:rsidRDefault="002D312E" w:rsidP="00284A9F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D312E" w:rsidRPr="00511AA4" w:rsidRDefault="002D312E" w:rsidP="00284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</w:t>
            </w:r>
          </w:p>
        </w:tc>
      </w:tr>
    </w:tbl>
    <w:p w:rsidR="002D312E" w:rsidRPr="00511AA4" w:rsidRDefault="002D312E" w:rsidP="002D312E">
      <w:pPr>
        <w:rPr>
          <w:sz w:val="22"/>
          <w:szCs w:val="22"/>
        </w:rPr>
      </w:pPr>
    </w:p>
    <w:p w:rsidR="00DD1B7C" w:rsidRDefault="00DD1B7C"/>
    <w:sectPr w:rsidR="00DD1B7C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174E"/>
    <w:multiLevelType w:val="hybridMultilevel"/>
    <w:tmpl w:val="6416225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4FC38E4"/>
    <w:multiLevelType w:val="hybridMultilevel"/>
    <w:tmpl w:val="DB6443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D312E"/>
    <w:rsid w:val="00096F92"/>
    <w:rsid w:val="00145E8C"/>
    <w:rsid w:val="002D312E"/>
    <w:rsid w:val="005866A7"/>
    <w:rsid w:val="007D7536"/>
    <w:rsid w:val="008335C5"/>
    <w:rsid w:val="009A6B35"/>
    <w:rsid w:val="00A510FA"/>
    <w:rsid w:val="00A55FFF"/>
    <w:rsid w:val="00BF24E7"/>
    <w:rsid w:val="00DD1B7C"/>
    <w:rsid w:val="00F86A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D31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2D312E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2D312E"/>
    <w:rPr>
      <w:lang w:val="en-US" w:bidi="en-US"/>
    </w:rPr>
  </w:style>
  <w:style w:type="paragraph" w:styleId="Akapitzlist">
    <w:name w:val="List Paragraph"/>
    <w:basedOn w:val="Normalny"/>
    <w:uiPriority w:val="34"/>
    <w:qFormat/>
    <w:rsid w:val="002D312E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644</Words>
  <Characters>3864</Characters>
  <Application>Microsoft Office Word</Application>
  <DocSecurity>0</DocSecurity>
  <Lines>32</Lines>
  <Paragraphs>8</Paragraphs>
  <ScaleCrop>false</ScaleCrop>
  <Company>PWSZ</Company>
  <LinksUpToDate>false</LinksUpToDate>
  <CharactersWithSpaces>4500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i.naguszewska</dc:creator>
  <cp:lastModifiedBy>PWSZ</cp:lastModifiedBy>
  <cp:revision>5</cp:revision>
  <dcterms:created xsi:type="dcterms:W3CDTF">2019-07-02T14:04:00Z</dcterms:created>
  <dcterms:modified xsi:type="dcterms:W3CDTF">2020-01-30T09:12:00Z</dcterms:modified>
</cp:coreProperties>
</file>